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E73BD" w:rsidRPr="00BE73BD">
        <w:rPr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01:08:0801010:1052 по ул. Ленина, 2 п. Северного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E73BD" w:rsidRPr="00BE73B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01:08:0801010:1052 по ул. Ленина, 2 п. Северного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C0B6E">
        <w:rPr>
          <w:rFonts w:ascii="Times New Roman" w:hAnsi="Times New Roman"/>
          <w:color w:val="000000"/>
          <w:sz w:val="28"/>
          <w:szCs w:val="28"/>
        </w:rPr>
        <w:t>3</w:t>
      </w:r>
      <w:r w:rsidR="00750E72">
        <w:rPr>
          <w:rFonts w:ascii="Times New Roman" w:hAnsi="Times New Roman"/>
          <w:color w:val="000000"/>
          <w:sz w:val="28"/>
          <w:szCs w:val="28"/>
        </w:rPr>
        <w:t>2</w:t>
      </w:r>
      <w:r w:rsidR="00BE73BD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1169">
        <w:rPr>
          <w:rFonts w:ascii="Times New Roman" w:hAnsi="Times New Roman"/>
          <w:color w:val="000000"/>
          <w:sz w:val="28"/>
          <w:szCs w:val="28"/>
        </w:rPr>
        <w:t>0</w:t>
      </w:r>
      <w:r w:rsidR="00750E72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E73BD" w:rsidRPr="00BE73B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01:08:0801010:1052 по ул. Ленина, 2 </w:t>
      </w:r>
      <w:r w:rsidR="00BE73BD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BE73BD" w:rsidRPr="00BE73BD">
        <w:rPr>
          <w:rFonts w:ascii="Times New Roman" w:hAnsi="Times New Roman"/>
          <w:color w:val="000000"/>
          <w:sz w:val="28"/>
          <w:szCs w:val="28"/>
        </w:rPr>
        <w:t>п. Северного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180</w:t>
      </w:r>
      <w:r w:rsidR="00BE73BD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D045D" w:rsidRDefault="00BE73B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BE73BD">
        <w:rPr>
          <w:rFonts w:ascii="Times New Roman" w:hAnsi="Times New Roman"/>
          <w:bCs/>
          <w:sz w:val="28"/>
          <w:szCs w:val="28"/>
        </w:rPr>
        <w:t>Предоставить Мякинькову Максиму Владимировичу разрешение на условно разрешенные виды «[4.1] - Деловое управление» и                             «[4.4] - Магазины»   использования земельного участка с кадастровым номером 01:08:0801010:1052 по ул. Ленина, 2 п. Северного, площадью 1276 кв. м.</w:t>
      </w:r>
    </w:p>
    <w:p w:rsidR="00BE73BD" w:rsidRDefault="00BE73B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50E72" w:rsidRPr="00DD2DAF" w:rsidRDefault="00750E7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B2116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B21169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0A" w:rsidRDefault="0054080A">
      <w:pPr>
        <w:spacing w:line="240" w:lineRule="auto"/>
      </w:pPr>
      <w:r>
        <w:separator/>
      </w:r>
    </w:p>
  </w:endnote>
  <w:endnote w:type="continuationSeparator" w:id="0">
    <w:p w:rsidR="0054080A" w:rsidRDefault="00540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0A" w:rsidRDefault="0054080A">
      <w:pPr>
        <w:spacing w:after="0" w:line="240" w:lineRule="auto"/>
      </w:pPr>
      <w:r>
        <w:separator/>
      </w:r>
    </w:p>
  </w:footnote>
  <w:footnote w:type="continuationSeparator" w:id="0">
    <w:p w:rsidR="0054080A" w:rsidRDefault="00540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2023-01-18T08:38:00Z</cp:lastPrinted>
  <dcterms:created xsi:type="dcterms:W3CDTF">2022-05-26T14:02:00Z</dcterms:created>
  <dcterms:modified xsi:type="dcterms:W3CDTF">2023-05-22T06:54:00Z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